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F4" w:rsidRPr="005913F4" w:rsidRDefault="00FA40D6" w:rsidP="005913F4">
      <w:pPr>
        <w:jc w:val="right"/>
        <w:rPr>
          <w:rStyle w:val="apple-converted-space"/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-1561828</wp:posOffset>
            </wp:positionH>
            <wp:positionV relativeFrom="paragraph">
              <wp:posOffset>-916033</wp:posOffset>
            </wp:positionV>
            <wp:extent cx="8787493" cy="11038115"/>
            <wp:effectExtent l="19050" t="0" r="0" b="0"/>
            <wp:wrapNone/>
            <wp:docPr id="3" name="Рисунок 3" descr="ппппппп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ппппппп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493" cy="1103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DB8">
        <w:rPr>
          <w:b/>
          <w:bCs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6276975" cy="80962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76975" cy="809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DB8" w:rsidRDefault="00390DB8" w:rsidP="00390DB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Консультация для родителей </w:t>
                            </w:r>
                          </w:p>
                          <w:p w:rsidR="00390DB8" w:rsidRDefault="001F59AF" w:rsidP="00390DB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Покормите птиц зимой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4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:rsidR="00390DB8" w:rsidRDefault="00390DB8" w:rsidP="00390DB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Консультация для родителей </w:t>
                      </w:r>
                    </w:p>
                    <w:p w:rsidR="00390DB8" w:rsidRDefault="001F59AF" w:rsidP="00390DB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Покормите птиц зимой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13F4">
        <w:rPr>
          <w:color w:val="000000"/>
          <w:sz w:val="27"/>
          <w:szCs w:val="27"/>
        </w:rPr>
        <w:br/>
        <w:t>Очень холодно, мороз</w:t>
      </w:r>
      <w:r w:rsidR="005913F4">
        <w:rPr>
          <w:color w:val="000000"/>
          <w:sz w:val="27"/>
          <w:szCs w:val="27"/>
        </w:rPr>
        <w:br/>
        <w:t>людям злобно щиплет нос,</w:t>
      </w:r>
      <w:r w:rsidR="005913F4">
        <w:rPr>
          <w:rStyle w:val="apple-converted-space"/>
          <w:color w:val="000000"/>
          <w:sz w:val="27"/>
          <w:szCs w:val="27"/>
        </w:rPr>
        <w:t> </w:t>
      </w:r>
      <w:r w:rsidR="005913F4">
        <w:rPr>
          <w:color w:val="000000"/>
          <w:sz w:val="27"/>
          <w:szCs w:val="27"/>
        </w:rPr>
        <w:br/>
        <w:t>до весны еще далеко,</w:t>
      </w:r>
      <w:r w:rsidR="005913F4">
        <w:rPr>
          <w:rStyle w:val="apple-converted-space"/>
          <w:color w:val="000000"/>
          <w:sz w:val="27"/>
          <w:szCs w:val="27"/>
        </w:rPr>
        <w:t> </w:t>
      </w:r>
      <w:r w:rsidR="005913F4">
        <w:rPr>
          <w:color w:val="000000"/>
          <w:sz w:val="27"/>
          <w:szCs w:val="27"/>
        </w:rPr>
        <w:br/>
        <w:t>нам зимой не одиноко,</w:t>
      </w:r>
      <w:r w:rsidR="005913F4">
        <w:rPr>
          <w:rStyle w:val="apple-converted-space"/>
          <w:color w:val="000000"/>
          <w:sz w:val="27"/>
          <w:szCs w:val="27"/>
        </w:rPr>
        <w:t> </w:t>
      </w:r>
      <w:r w:rsidR="005913F4">
        <w:rPr>
          <w:color w:val="000000"/>
          <w:sz w:val="27"/>
          <w:szCs w:val="27"/>
        </w:rPr>
        <w:br/>
        <w:t>с нами верные друзья –</w:t>
      </w:r>
      <w:r w:rsidR="005913F4">
        <w:rPr>
          <w:color w:val="000000"/>
          <w:sz w:val="27"/>
          <w:szCs w:val="27"/>
        </w:rPr>
        <w:br/>
        <w:t>птиц веселая семья!</w:t>
      </w:r>
      <w:r w:rsidR="005913F4">
        <w:rPr>
          <w:rStyle w:val="apple-converted-space"/>
          <w:color w:val="000000"/>
          <w:sz w:val="27"/>
          <w:szCs w:val="27"/>
        </w:rPr>
        <w:t> </w:t>
      </w:r>
      <w:r w:rsidR="005913F4">
        <w:rPr>
          <w:color w:val="000000"/>
          <w:sz w:val="27"/>
          <w:szCs w:val="27"/>
        </w:rPr>
        <w:br/>
        <w:t>(Зоя Сергеева)</w:t>
      </w:r>
      <w:r w:rsidR="005913F4">
        <w:rPr>
          <w:rStyle w:val="apple-converted-space"/>
          <w:color w:val="000000"/>
          <w:sz w:val="27"/>
          <w:szCs w:val="27"/>
        </w:rPr>
        <w:t> </w:t>
      </w:r>
    </w:p>
    <w:p w:rsidR="008528D7" w:rsidRPr="001F59AF" w:rsidRDefault="005913F4" w:rsidP="005913F4">
      <w:pPr>
        <w:ind w:left="-993" w:right="-284"/>
        <w:rPr>
          <w:b/>
          <w:color w:val="FF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Pr="001F59AF">
        <w:rPr>
          <w:b/>
          <w:color w:val="FF0000"/>
          <w:sz w:val="28"/>
          <w:szCs w:val="28"/>
        </w:rPr>
        <w:t>Много – ли найдется таких людей, кто не любит птиц? Эти милые создания радуют пением и щебетом, наполняя жизнью наши леса и парки.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Зимой на улице, во дворе и в парке ребенка ожидает много открытий. Пришло время познакомить детей с зимующими птицами, которых они не смогут увидеть в другое время года.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Во время прогулки с ребёнком обратите его внимание на птиц и спросите: «Посмотри, кто к нам прилетел? Почему они называются зимующими? К зимующим птицам относятся воробьи, вороны, сороки, поползни, синички, снегири, щеглы, голуби, свиристели. Чем эти птички друг от друга отличаются</w:t>
      </w:r>
      <w:proofErr w:type="gramStart"/>
      <w:r w:rsidRPr="001F59AF">
        <w:rPr>
          <w:b/>
          <w:color w:val="FF0000"/>
          <w:sz w:val="28"/>
          <w:szCs w:val="28"/>
        </w:rPr>
        <w:t>? »</w:t>
      </w:r>
      <w:proofErr w:type="gramEnd"/>
      <w:r w:rsidRPr="001F59AF">
        <w:rPr>
          <w:b/>
          <w:color w:val="FF0000"/>
          <w:sz w:val="28"/>
          <w:szCs w:val="28"/>
        </w:rPr>
        <w:t>. Внимательно рассмотрите окраску птиц и отметьте, чем отличается окраска головы, хвоста, крылышек, туловища. А чем похожи?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Предложите ребёнку прислушаться к тому, что говорят ему эти птички. «У меня штанишки красненькие и красная шапочка на голове. Клюв острый и пестрые крылышки», — скажет Дятел. «А я воробышек — шустрый да пестрый! Я коричневый! А животик мой светлый. Прыгаю по дворам, крошки добываю» — прочирикает воробей.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Развивайте у ребёнка умение анализировать, классифицировать, делать обобщения, используя игры «Четвёртый лишний», «Найди сходство и отличие», «Птицы перепутались», «Исправь ошибку» и т. д.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 xml:space="preserve">Спросите у ребёнка: от чего же больше страдают и гибнут птицы зимой: от холода или от голода? Закрепите, что страдают наши пернатые друзья от голода. Зимой им трудно добывать корм. У птиц есть природные столовые: рябина, калина, яблоня. Но на всю зиму птицам этой еды не хватает. Потому пернатые друзья в эту пору особо нуждаются в нашей заботе, как же мы поможем нашим птицам. Им нужна наша </w:t>
      </w:r>
      <w:r w:rsidRPr="001F59AF">
        <w:rPr>
          <w:b/>
          <w:color w:val="FF0000"/>
          <w:sz w:val="28"/>
          <w:szCs w:val="28"/>
        </w:rPr>
        <w:lastRenderedPageBreak/>
        <w:t>помощь!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Зимняя подкормка птиц – старая традиция. Птицы быстро поняли, что возле человеческого жилья можно найти корм</w:t>
      </w:r>
      <w:r w:rsidR="001F59AF" w:rsidRPr="001F59AF">
        <w:rPr>
          <w:b/>
          <w:color w:val="FF0000"/>
          <w:sz w:val="28"/>
          <w:szCs w:val="28"/>
        </w:rPr>
        <w:t>. Зимой даже лесные птицы тянут</w:t>
      </w:r>
      <w:r w:rsidRPr="001F59AF">
        <w:rPr>
          <w:b/>
          <w:color w:val="FF0000"/>
          <w:sz w:val="28"/>
          <w:szCs w:val="28"/>
        </w:rPr>
        <w:t xml:space="preserve">ся к </w:t>
      </w:r>
      <w:bookmarkStart w:id="0" w:name="_GoBack"/>
      <w:r w:rsidR="00FA40D6" w:rsidRPr="001F59AF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B42F99" wp14:editId="3992D720">
            <wp:simplePos x="0" y="0"/>
            <wp:positionH relativeFrom="column">
              <wp:posOffset>-1561828</wp:posOffset>
            </wp:positionH>
            <wp:positionV relativeFrom="paragraph">
              <wp:posOffset>-828947</wp:posOffset>
            </wp:positionV>
            <wp:extent cx="8787492" cy="11038114"/>
            <wp:effectExtent l="0" t="0" r="0" b="0"/>
            <wp:wrapNone/>
            <wp:docPr id="4" name="Рисунок 4" descr="ппппппп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ппппппп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492" cy="11038114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1F59AF">
        <w:rPr>
          <w:b/>
          <w:color w:val="FF0000"/>
          <w:sz w:val="28"/>
          <w:szCs w:val="28"/>
        </w:rPr>
        <w:t>человеческому жилью. Голод заставляет на определённое время забыть о естественной осторожности. Помочь птицам несложно, надо устроить кормушку.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Вы можете принять активное участие в изготовлении кормушек, проявив творчество и фантазию. Кормушки можно изготовить из дерева, из коробочек для сока, молока, пластиковых емкостей и других материалов. А ребёнок совместно с вами украсит их наклейками, шнуровками. Ребёнок испытает радость, восторг и гордость за совместную поделку и с удовольствием будет насыпать в кормушку корм и часами наблюдать за птицами.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При создании кормушек любых конструкций важно помнить главные правила:</w:t>
      </w:r>
      <w:r w:rsidRPr="001F59AF">
        <w:rPr>
          <w:b/>
          <w:color w:val="FF0000"/>
          <w:sz w:val="28"/>
          <w:szCs w:val="28"/>
        </w:rPr>
        <w:br/>
        <w:t>1. У кормушки обязательно должна быть крыша, иначе корм может быть засыпан снегом или залит дождем и стать непригодным для птиц.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2. Отверстие в кормушке должно быть настолько широким, чтобы птица могла спокойно проникнуть внутрь кормушки и покинуть ее.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Ребёнок закрепит полученные знания о зимующих птицах (умение узнавать и называть, увидит, чем питаются, будет узнавать по звучанию птиц) .</w:t>
      </w:r>
      <w:r w:rsidRPr="001F59AF">
        <w:rPr>
          <w:b/>
          <w:color w:val="FF0000"/>
          <w:sz w:val="28"/>
          <w:szCs w:val="28"/>
        </w:rPr>
        <w:br/>
        <w:t>-У каждой птицы есть свое любимое лакомство.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У синицы - сало.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У клеста - шишки, кедровые орешки.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У снегиря - ягоды рябины.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У голубя - семена подсолнечника.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Прислушиваясь к звучанию птиц, ребёнок узнает, что:</w:t>
      </w:r>
      <w:r w:rsidRPr="001F59AF">
        <w:rPr>
          <w:b/>
          <w:color w:val="FF0000"/>
          <w:sz w:val="28"/>
          <w:szCs w:val="28"/>
        </w:rPr>
        <w:br/>
        <w:t>- Воробей подает голос: «Чик-чирик», значит он (чирикает) .</w:t>
      </w:r>
      <w:r w:rsidRPr="001F59AF">
        <w:rPr>
          <w:b/>
          <w:color w:val="FF0000"/>
          <w:sz w:val="28"/>
          <w:szCs w:val="28"/>
        </w:rPr>
        <w:br/>
        <w:t>- Ворона подает голос: «Кар», значит она (каркает) .</w:t>
      </w:r>
      <w:r w:rsidRPr="001F59AF">
        <w:rPr>
          <w:b/>
          <w:color w:val="FF0000"/>
          <w:sz w:val="28"/>
          <w:szCs w:val="28"/>
        </w:rPr>
        <w:br/>
        <w:t>- Синица подает голос: «Цвик-</w:t>
      </w:r>
      <w:proofErr w:type="spellStart"/>
      <w:r w:rsidRPr="001F59AF">
        <w:rPr>
          <w:b/>
          <w:color w:val="FF0000"/>
          <w:sz w:val="28"/>
          <w:szCs w:val="28"/>
        </w:rPr>
        <w:t>цвик</w:t>
      </w:r>
      <w:proofErr w:type="spellEnd"/>
      <w:r w:rsidRPr="001F59AF">
        <w:rPr>
          <w:b/>
          <w:color w:val="FF0000"/>
          <w:sz w:val="28"/>
          <w:szCs w:val="28"/>
        </w:rPr>
        <w:t>», значит она (</w:t>
      </w:r>
      <w:proofErr w:type="spellStart"/>
      <w:r w:rsidRPr="001F59AF">
        <w:rPr>
          <w:b/>
          <w:color w:val="FF0000"/>
          <w:sz w:val="28"/>
          <w:szCs w:val="28"/>
        </w:rPr>
        <w:t>цвикает</w:t>
      </w:r>
      <w:proofErr w:type="spellEnd"/>
      <w:r w:rsidRPr="001F59AF">
        <w:rPr>
          <w:b/>
          <w:color w:val="FF0000"/>
          <w:sz w:val="28"/>
          <w:szCs w:val="28"/>
        </w:rPr>
        <w:t>) и т. д.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Все это вызывает интерес к окружающему миру, способствует развитию у ребёнка связной речи, умению составлять рассказ, расширению и активизации словаря ребёнка по теме, закреплению в речи названий зимующих птиц, их частей тела, закреплению обобщающего понятия "Зимующие птицы", формирует реалистические представления о природе, воспитывает гуманное, бережное, заботливое отношение к окружающему миру, к зимующим птицам.</w:t>
      </w:r>
      <w:r w:rsidRPr="001F59AF">
        <w:rPr>
          <w:rStyle w:val="apple-converted-space"/>
          <w:b/>
          <w:color w:val="FF0000"/>
          <w:sz w:val="28"/>
          <w:szCs w:val="28"/>
        </w:rPr>
        <w:t> </w:t>
      </w:r>
      <w:r w:rsidRPr="001F59AF">
        <w:rPr>
          <w:b/>
          <w:color w:val="FF0000"/>
          <w:sz w:val="28"/>
          <w:szCs w:val="28"/>
        </w:rPr>
        <w:br/>
        <w:t>И помните: Большой вклад в сохранение родной природы начинается с малой заботы о птицах!</w:t>
      </w:r>
    </w:p>
    <w:sectPr w:rsidR="008528D7" w:rsidRPr="001F59AF" w:rsidSect="0085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F4"/>
    <w:rsid w:val="001F59AF"/>
    <w:rsid w:val="00390DB8"/>
    <w:rsid w:val="0048180D"/>
    <w:rsid w:val="005913F4"/>
    <w:rsid w:val="00693BFC"/>
    <w:rsid w:val="008528D7"/>
    <w:rsid w:val="00F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7C4C"/>
  <w15:docId w15:val="{350A464F-7BF7-48F2-85C1-14AAA9BD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13F4"/>
  </w:style>
  <w:style w:type="paragraph" w:styleId="a3">
    <w:name w:val="Normal (Web)"/>
    <w:basedOn w:val="a"/>
    <w:uiPriority w:val="99"/>
    <w:semiHidden/>
    <w:unhideWhenUsed/>
    <w:rsid w:val="00390D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Лвцова</cp:lastModifiedBy>
  <cp:revision>4</cp:revision>
  <dcterms:created xsi:type="dcterms:W3CDTF">2025-01-10T11:49:00Z</dcterms:created>
  <dcterms:modified xsi:type="dcterms:W3CDTF">2025-01-10T11:55:00Z</dcterms:modified>
</cp:coreProperties>
</file>